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Property &amp; Liability Insurance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Is automobile insurance that pays for medical, hospital, and funeral costs of the insured and his or her family and passengers, regardless of fault.</w:t>
            </w:r>
          </w:p>
          <w:p>
            <w:pPr>
              <w:keepLines/>
              <w:pStyle w:val="CluesTiny"/>
            </w:pPr>
            <w:r>
              <w:rPr>
                <w:b w:val="true"/>
                <w:bCs w:val="true"/>
              </w:rPr>
              <w:t xml:space="preserve">9. </w:t>
            </w:r>
            <w:r>
              <w:t xml:space="preserve"> Is insurance that protects renters from property and liability risks.</w:t>
            </w:r>
          </w:p>
          <w:p>
            <w:pPr>
              <w:keepLines/>
              <w:pStyle w:val="CluesTiny"/>
            </w:pPr>
            <w:r>
              <w:rPr>
                <w:b w:val="true"/>
                <w:bCs w:val="true"/>
              </w:rPr>
              <w:t xml:space="preserve">10. </w:t>
            </w:r>
            <w:r>
              <w:t xml:space="preserve">: Is a dangerous place, condition, or object that is particularly attractive to children, such as swimming pools.</w:t>
            </w:r>
          </w:p>
          <w:p>
            <w:pPr>
              <w:keepLines/>
              <w:pStyle w:val="CluesTiny"/>
            </w:pPr>
            <w:r>
              <w:rPr>
                <w:b w:val="true"/>
                <w:bCs w:val="true"/>
              </w:rPr>
              <w:t xml:space="preserve">11. </w:t>
            </w:r>
            <w:r>
              <w:t xml:space="preserve">Known as personal catastrophe policy, supplements your basic auto and property liability coverage by expanding reimbursement limits and including some risks that were excluded in the basic coverage.</w:t>
            </w:r>
          </w:p>
          <w:p>
            <w:pPr>
              <w:keepLines/>
              <w:pStyle w:val="CluesTiny"/>
            </w:pPr>
            <w:r>
              <w:rPr>
                <w:b w:val="true"/>
                <w:bCs w:val="true"/>
              </w:rPr>
              <w:t xml:space="preserve">12. </w:t>
            </w:r>
            <w:r>
              <w:t xml:space="preserve">Is an insurance to protect against claims for bodily injury to another person or damage to another person’s property</w:t>
            </w:r>
          </w:p>
          <w:p>
            <w:pPr>
              <w:keepLines/>
              <w:pStyle w:val="CluesTiny"/>
            </w:pPr>
            <w:r>
              <w:rPr>
                <w:b w:val="true"/>
                <w:bCs w:val="true"/>
              </w:rPr>
              <w:t xml:space="preserve">13. </w:t>
            </w:r>
            <w:r>
              <w:t xml:space="preserve">Is an insurance that protects property owners from property and liability.</w:t>
            </w:r>
          </w:p>
        </w:tc>
        <w:tc>
          <w:p>
            <w:pPr>
              <w:pStyle w:val="CluesTiny"/>
            </w:pPr>
            <w:r>
              <w:rPr>
                <w:b w:val="true"/>
                <w:bCs w:val="true"/>
              </w:rPr>
              <w:t xml:space="preserve">Down</w:t>
            </w:r>
          </w:p>
          <w:p>
            <w:pPr>
              <w:keepLines/>
              <w:pStyle w:val="CluesTiny"/>
            </w:pPr>
            <w:r>
              <w:rPr>
                <w:b w:val="true"/>
                <w:bCs w:val="true"/>
              </w:rPr>
              <w:t xml:space="preserve">1. </w:t>
            </w:r>
            <w:r>
              <w:t xml:space="preserve">: Is a written amendment to an insurance policy. Policyholders often use endorsement to add coverage to their policy for an additional premium.</w:t>
            </w:r>
          </w:p>
          <w:p>
            <w:pPr>
              <w:keepLines/>
              <w:pStyle w:val="CluesTiny"/>
            </w:pPr>
            <w:r>
              <w:rPr>
                <w:b w:val="true"/>
                <w:bCs w:val="true"/>
              </w:rPr>
              <w:t xml:space="preserve">2. </w:t>
            </w:r>
            <w:r>
              <w:t xml:space="preserve">Is automobile insurance in which drivers involved in an accident receive reimbursement for their medical and repair expenses from their own insurer.</w:t>
            </w:r>
          </w:p>
          <w:p>
            <w:pPr>
              <w:keepLines/>
              <w:pStyle w:val="CluesTiny"/>
            </w:pPr>
            <w:r>
              <w:rPr>
                <w:b w:val="true"/>
                <w:bCs w:val="true"/>
              </w:rPr>
              <w:t xml:space="preserve">3. </w:t>
            </w:r>
            <w:r>
              <w:t xml:space="preserve">Is automobile insurance that protects you own car against damage from accidents or vehicle overturning. This coverage will pay for the damage to your car in the event you are at fault and the other driver’s liability insurance does not have to pay.</w:t>
            </w:r>
          </w:p>
          <w:p>
            <w:pPr>
              <w:keepLines/>
              <w:pStyle w:val="CluesTiny"/>
            </w:pPr>
            <w:r>
              <w:rPr>
                <w:b w:val="true"/>
                <w:bCs w:val="true"/>
              </w:rPr>
              <w:t xml:space="preserve">4. </w:t>
            </w:r>
            <w:r>
              <w:t xml:space="preserve">Is automobile insurance that pays for your injuries when the other driver is legally liable but unable to pay.</w:t>
            </w:r>
          </w:p>
          <w:p>
            <w:pPr>
              <w:keepLines/>
              <w:pStyle w:val="CluesTiny"/>
            </w:pPr>
            <w:r>
              <w:rPr>
                <w:b w:val="true"/>
                <w:bCs w:val="true"/>
              </w:rPr>
              <w:t xml:space="preserve">5. </w:t>
            </w:r>
            <w:r>
              <w:t xml:space="preserve">The causes might be fire, theft, tornado, hail, water, falling objects, natural disasters, and acts of vandalism.</w:t>
            </w:r>
          </w:p>
          <w:p>
            <w:pPr>
              <w:keepLines/>
              <w:pStyle w:val="CluesTiny"/>
            </w:pPr>
            <w:r>
              <w:rPr>
                <w:b w:val="true"/>
                <w:bCs w:val="true"/>
              </w:rPr>
              <w:t xml:space="preserve">6. </w:t>
            </w:r>
            <w:r>
              <w:t xml:space="preserve">A provision requiring policyholders to insure their building for a stated percentage of its replacement value in order to receive full reimbursement for a loss.</w:t>
            </w:r>
          </w:p>
          <w:p>
            <w:pPr>
              <w:keepLines/>
              <w:pStyle w:val="CluesTiny"/>
            </w:pPr>
            <w:r>
              <w:rPr>
                <w:b w:val="true"/>
                <w:bCs w:val="true"/>
              </w:rPr>
              <w:t xml:space="preserve">8. </w:t>
            </w:r>
            <w:r>
              <w:t xml:space="preserve">: Is insurance coverage for the insured’s move able property wherever it may be located.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&amp; Liability Insurance</dc:title>
  <dcterms:created xsi:type="dcterms:W3CDTF">2021-10-11T14:55:31Z</dcterms:created>
  <dcterms:modified xsi:type="dcterms:W3CDTF">2021-10-11T14:55:31Z</dcterms:modified>
</cp:coreProperties>
</file>