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Proteins &amp; Nucleic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RNA polymerase    </w:t>
      </w:r>
      <w:r>
        <w:t xml:space="preserve">   Transcription    </w:t>
      </w:r>
      <w:r>
        <w:t xml:space="preserve">   RNA    </w:t>
      </w:r>
      <w:r>
        <w:t xml:space="preserve">   Replication    </w:t>
      </w:r>
      <w:r>
        <w:t xml:space="preserve">   Nucleotide    </w:t>
      </w:r>
      <w:r>
        <w:t xml:space="preserve">   Double helix    </w:t>
      </w:r>
      <w:r>
        <w:t xml:space="preserve">   DNA    </w:t>
      </w:r>
      <w:r>
        <w:t xml:space="preserve">   Nucleic acids    </w:t>
      </w:r>
      <w:r>
        <w:t xml:space="preserve">   Polypeptide    </w:t>
      </w:r>
      <w:r>
        <w:t xml:space="preserve">   Amino acids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 &amp; Nucleic Acids</dc:title>
  <dcterms:created xsi:type="dcterms:W3CDTF">2021-10-11T14:56:36Z</dcterms:created>
  <dcterms:modified xsi:type="dcterms:W3CDTF">2021-10-11T14:56:36Z</dcterms:modified>
</cp:coreProperties>
</file>