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excommunicate    </w:t>
      </w:r>
      <w:r>
        <w:t xml:space="preserve">   absolution    </w:t>
      </w:r>
      <w:r>
        <w:t xml:space="preserve">   Ignatius Loyola     </w:t>
      </w:r>
      <w:r>
        <w:t xml:space="preserve">   Francis Xavier    </w:t>
      </w:r>
      <w:r>
        <w:t xml:space="preserve">   Las Casas    </w:t>
      </w:r>
      <w:r>
        <w:t xml:space="preserve">   mortal sin    </w:t>
      </w:r>
      <w:r>
        <w:t xml:space="preserve">   venial sin    </w:t>
      </w:r>
      <w:r>
        <w:t xml:space="preserve">   Right of Penance     </w:t>
      </w:r>
      <w:r>
        <w:t xml:space="preserve">   Catholic Reformation     </w:t>
      </w:r>
      <w:r>
        <w:t xml:space="preserve">   John Calvin    </w:t>
      </w:r>
      <w:r>
        <w:t xml:space="preserve">   contrite    </w:t>
      </w:r>
      <w:r>
        <w:t xml:space="preserve">   Predestination     </w:t>
      </w:r>
      <w:r>
        <w:t xml:space="preserve">   Protestant Reformation     </w:t>
      </w:r>
      <w:r>
        <w:t xml:space="preserve">   Martin Luther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 </dc:title>
  <dcterms:created xsi:type="dcterms:W3CDTF">2021-10-11T14:56:44Z</dcterms:created>
  <dcterms:modified xsi:type="dcterms:W3CDTF">2021-10-11T14:56:44Z</dcterms:modified>
</cp:coreProperties>
</file>