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Protestant or Catholic!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Wittenburg    </w:t>
      </w:r>
      <w:r>
        <w:t xml:space="preserve">   Martin    </w:t>
      </w:r>
      <w:r>
        <w:t xml:space="preserve">   Heaven    </w:t>
      </w:r>
      <w:r>
        <w:t xml:space="preserve">   Latin    </w:t>
      </w:r>
      <w:r>
        <w:t xml:space="preserve">   Catholic    </w:t>
      </w:r>
      <w:r>
        <w:t xml:space="preserve">   Reformation    </w:t>
      </w:r>
      <w:r>
        <w:t xml:space="preserve">   Protest    </w:t>
      </w:r>
      <w:r>
        <w:t xml:space="preserve">   Indulgence    </w:t>
      </w:r>
      <w:r>
        <w:t xml:space="preserve">   Chantry    </w:t>
      </w:r>
      <w:r>
        <w:t xml:space="preserve">   Luther    </w:t>
      </w:r>
      <w:r>
        <w:t xml:space="preserve">   Annullment    </w:t>
      </w:r>
      <w:r>
        <w:t xml:space="preserve">   Pope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Protestant or Catholic!</dc:title>
  <dcterms:created xsi:type="dcterms:W3CDTF">2021-10-11T14:56:52Z</dcterms:created>
  <dcterms:modified xsi:type="dcterms:W3CDTF">2021-10-11T14:56:52Z</dcterms:modified>
</cp:coreProperties>
</file>