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119 - Thy Word is a Lamp to My Feet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blameless    </w:t>
      </w:r>
      <w:r>
        <w:t xml:space="preserve">   blessed    </w:t>
      </w:r>
      <w:r>
        <w:t xml:space="preserve">   commandments    </w:t>
      </w:r>
      <w:r>
        <w:t xml:space="preserve">   declare    </w:t>
      </w:r>
      <w:r>
        <w:t xml:space="preserve">   delight    </w:t>
      </w:r>
      <w:r>
        <w:t xml:space="preserve">   feet    </w:t>
      </w:r>
      <w:r>
        <w:t xml:space="preserve">   fix    </w:t>
      </w:r>
      <w:r>
        <w:t xml:space="preserve">   guarding    </w:t>
      </w:r>
      <w:r>
        <w:t xml:space="preserve">   heart    </w:t>
      </w:r>
      <w:r>
        <w:t xml:space="preserve">   keep    </w:t>
      </w:r>
      <w:r>
        <w:t xml:space="preserve">   lamp    </w:t>
      </w:r>
      <w:r>
        <w:t xml:space="preserve">   law    </w:t>
      </w:r>
      <w:r>
        <w:t xml:space="preserve">   Lord    </w:t>
      </w:r>
      <w:r>
        <w:t xml:space="preserve">   precepts    </w:t>
      </w:r>
      <w:r>
        <w:t xml:space="preserve">   pure    </w:t>
      </w:r>
      <w:r>
        <w:t xml:space="preserve">   riches    </w:t>
      </w:r>
      <w:r>
        <w:t xml:space="preserve">   seek    </w:t>
      </w:r>
      <w:r>
        <w:t xml:space="preserve">   statutes    </w:t>
      </w:r>
      <w:r>
        <w:t xml:space="preserve">   steadfast    </w:t>
      </w:r>
      <w:r>
        <w:t xml:space="preserve">   stored    </w:t>
      </w:r>
      <w:r>
        <w:t xml:space="preserve">   testamonies    </w:t>
      </w:r>
      <w:r>
        <w:t xml:space="preserve">   walk    </w:t>
      </w:r>
      <w:r>
        <w:t xml:space="preserve">   ways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119 - Thy Word is a Lamp to My Feet</dc:title>
  <dcterms:created xsi:type="dcterms:W3CDTF">2021-10-11T14:58:42Z</dcterms:created>
  <dcterms:modified xsi:type="dcterms:W3CDTF">2021-10-11T14:58:42Z</dcterms:modified>
</cp:coreProperties>
</file>