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Ch 1 &amp; 2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Control Group    </w:t>
      </w:r>
      <w:r>
        <w:t xml:space="preserve">   Confound    </w:t>
      </w:r>
      <w:r>
        <w:t xml:space="preserve">   Central Tendency    </w:t>
      </w:r>
      <w:r>
        <w:t xml:space="preserve">   Case Study    </w:t>
      </w:r>
      <w:r>
        <w:t xml:space="preserve">   Reliability    </w:t>
      </w:r>
      <w:r>
        <w:t xml:space="preserve">   Research    </w:t>
      </w:r>
      <w:r>
        <w:t xml:space="preserve">   Data    </w:t>
      </w:r>
      <w:r>
        <w:t xml:space="preserve">   Psychoanalysis    </w:t>
      </w:r>
      <w:r>
        <w:t xml:space="preserve">   Natural Selection    </w:t>
      </w:r>
      <w:r>
        <w:t xml:space="preserve">   Introspection    </w:t>
      </w:r>
      <w:r>
        <w:t xml:space="preserve">   Functionalism    </w:t>
      </w:r>
      <w:r>
        <w:t xml:space="preserve">   Culture    </w:t>
      </w:r>
      <w:r>
        <w:t xml:space="preserve">   Cognitive Neuroscience    </w:t>
      </w:r>
      <w:r>
        <w:t xml:space="preserve">   Behaviorism    </w:t>
      </w:r>
      <w:r>
        <w:t xml:space="preserve">   Adaptions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Ch 1 &amp; 2 Terms</dc:title>
  <dcterms:created xsi:type="dcterms:W3CDTF">2021-10-11T15:00:25Z</dcterms:created>
  <dcterms:modified xsi:type="dcterms:W3CDTF">2021-10-11T15:00:25Z</dcterms:modified>
</cp:coreProperties>
</file>