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Cochlea    </w:t>
      </w:r>
      <w:r>
        <w:t xml:space="preserve">   Depth    </w:t>
      </w:r>
      <w:r>
        <w:t xml:space="preserve">   Detection    </w:t>
      </w:r>
      <w:r>
        <w:t xml:space="preserve">   Features    </w:t>
      </w:r>
      <w:r>
        <w:t xml:space="preserve">   Fovea    </w:t>
      </w:r>
      <w:r>
        <w:t xml:space="preserve">   Frequency    </w:t>
      </w:r>
      <w:r>
        <w:t xml:space="preserve">   Hues    </w:t>
      </w:r>
      <w:r>
        <w:t xml:space="preserve">   Intensity    </w:t>
      </w:r>
      <w:r>
        <w:t xml:space="preserve">   Parallel Processing    </w:t>
      </w:r>
      <w:r>
        <w:t xml:space="preserve">   Perception    </w:t>
      </w:r>
      <w:r>
        <w:t xml:space="preserve">   Pitch    </w:t>
      </w:r>
      <w:r>
        <w:t xml:space="preserve">   Retina    </w:t>
      </w:r>
      <w:r>
        <w:t xml:space="preserve">   Sensation    </w:t>
      </w:r>
      <w:r>
        <w:t xml:space="preserve">   Sight    </w:t>
      </w:r>
      <w:r>
        <w:t xml:space="preserve">   Subliminal    </w:t>
      </w:r>
      <w:r>
        <w:t xml:space="preserve">   Theories    </w:t>
      </w:r>
      <w:r>
        <w:t xml:space="preserve">   Threshold    </w:t>
      </w:r>
      <w:r>
        <w:t xml:space="preserve">   Transduction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 Puzzle</dc:title>
  <dcterms:created xsi:type="dcterms:W3CDTF">2021-10-11T15:00:33Z</dcterms:created>
  <dcterms:modified xsi:type="dcterms:W3CDTF">2021-10-11T15:00:33Z</dcterms:modified>
</cp:coreProperties>
</file>