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Psychology: Human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ageism    </w:t>
      </w:r>
      <w:r>
        <w:t xml:space="preserve">   gender roles    </w:t>
      </w:r>
      <w:r>
        <w:t xml:space="preserve">   personal identity    </w:t>
      </w:r>
      <w:r>
        <w:t xml:space="preserve">   temperament    </w:t>
      </w:r>
      <w:r>
        <w:t xml:space="preserve">   attachments    </w:t>
      </w:r>
      <w:r>
        <w:t xml:space="preserve">   morality    </w:t>
      </w:r>
      <w:r>
        <w:t xml:space="preserve">   egocentrism    </w:t>
      </w:r>
      <w:r>
        <w:t xml:space="preserve">   object permanence    </w:t>
      </w:r>
      <w:r>
        <w:t xml:space="preserve">   accommodation    </w:t>
      </w:r>
      <w:r>
        <w:t xml:space="preserve">   assimilation    </w:t>
      </w:r>
      <w:r>
        <w:t xml:space="preserve">   schemata    </w:t>
      </w:r>
      <w:r>
        <w:t xml:space="preserve">   habituation    </w:t>
      </w:r>
      <w:r>
        <w:t xml:space="preserve">   dementia    </w:t>
      </w:r>
      <w:r>
        <w:t xml:space="preserve">   menopause    </w:t>
      </w:r>
      <w:r>
        <w:t xml:space="preserve">   puberty    </w:t>
      </w:r>
      <w:r>
        <w:t xml:space="preserve">   terotogens    </w:t>
      </w:r>
      <w:r>
        <w:t xml:space="preserve">   fetal period    </w:t>
      </w:r>
      <w:r>
        <w:t xml:space="preserve">   zygote    </w:t>
      </w:r>
      <w:r>
        <w:t xml:space="preserve">  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Psychology: Human Development</dc:title>
  <dcterms:created xsi:type="dcterms:W3CDTF">2021-10-12T20:51:48Z</dcterms:created>
  <dcterms:modified xsi:type="dcterms:W3CDTF">2021-10-12T20:51:48Z</dcterms:modified>
</cp:coreProperties>
</file>