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Search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Alcohol Syndrome    </w:t>
      </w:r>
      <w:r>
        <w:t xml:space="preserve">   Social Development    </w:t>
      </w:r>
      <w:r>
        <w:t xml:space="preserve">   Emotions    </w:t>
      </w:r>
      <w:r>
        <w:t xml:space="preserve">   Breathing    </w:t>
      </w:r>
      <w:r>
        <w:t xml:space="preserve">   Frontal Cortex Puberty    </w:t>
      </w:r>
      <w:r>
        <w:t xml:space="preserve">   Motor Development    </w:t>
      </w:r>
      <w:r>
        <w:t xml:space="preserve">   Conception    </w:t>
      </w:r>
      <w:r>
        <w:t xml:space="preserve">   Neuroscience    </w:t>
      </w:r>
      <w:r>
        <w:t xml:space="preserve">   Parenting Styles    </w:t>
      </w:r>
      <w:r>
        <w:t xml:space="preserve">   Brain    </w:t>
      </w:r>
      <w:r>
        <w:t xml:space="preserve">   Critical Period    </w:t>
      </w:r>
      <w:r>
        <w:t xml:space="preserve">   William James    </w:t>
      </w:r>
      <w:r>
        <w:t xml:space="preserve">   Frontal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 #3</dc:title>
  <dcterms:created xsi:type="dcterms:W3CDTF">2021-10-11T14:59:15Z</dcterms:created>
  <dcterms:modified xsi:type="dcterms:W3CDTF">2021-10-11T14:59:15Z</dcterms:modified>
</cp:coreProperties>
</file>