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Unconditioned response    </w:t>
      </w:r>
      <w:r>
        <w:t xml:space="preserve">   Retrieval    </w:t>
      </w:r>
      <w:r>
        <w:t xml:space="preserve">   Encoding    </w:t>
      </w:r>
      <w:r>
        <w:t xml:space="preserve">   Latent learning    </w:t>
      </w:r>
      <w:r>
        <w:t xml:space="preserve">   Cognitive map    </w:t>
      </w:r>
      <w:r>
        <w:t xml:space="preserve">   Cognitive learning    </w:t>
      </w:r>
      <w:r>
        <w:t xml:space="preserve">   Social learning    </w:t>
      </w:r>
      <w:r>
        <w:t xml:space="preserve">   Reinforcement    </w:t>
      </w:r>
      <w:r>
        <w:t xml:space="preserve">   Extinction    </w:t>
      </w:r>
      <w:r>
        <w:t xml:space="preserve">   Discrimination    </w:t>
      </w:r>
      <w:r>
        <w:t xml:space="preserve">   Conditioned response    </w:t>
      </w:r>
      <w:r>
        <w:t xml:space="preserve">   Conditioned stimulus    </w:t>
      </w:r>
      <w:r>
        <w:t xml:space="preserve">   Neutral stimulus    </w:t>
      </w:r>
      <w:r>
        <w:t xml:space="preserve">   Storage    </w:t>
      </w:r>
      <w:r>
        <w:t xml:space="preserve">   Operant conditioning    </w:t>
      </w:r>
      <w:r>
        <w:t xml:space="preserve">   Generalization    </w:t>
      </w:r>
      <w:r>
        <w:t xml:space="preserve">   Classical conditioning    </w:t>
      </w:r>
      <w:r>
        <w:t xml:space="preserve">   Narcolepsy    </w:t>
      </w:r>
      <w:r>
        <w:t xml:space="preserve">   Insomnia    </w:t>
      </w:r>
      <w:r>
        <w:t xml:space="preserve">   Rem sleep    </w:t>
      </w:r>
      <w:r>
        <w:t xml:space="preserve">   Lobes    </w:t>
      </w:r>
      <w:r>
        <w:t xml:space="preserve">   Fore brain    </w:t>
      </w:r>
      <w:r>
        <w:t xml:space="preserve">   Neurotransmitter    </w:t>
      </w:r>
      <w:r>
        <w:t xml:space="preserve">   Hind brain    </w:t>
      </w:r>
      <w:r>
        <w:t xml:space="preserve">   Mid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2021-10-11T14:59:03Z</dcterms:created>
  <dcterms:modified xsi:type="dcterms:W3CDTF">2021-10-11T14:59:03Z</dcterms:modified>
</cp:coreProperties>
</file>