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Puppies in Training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Appraisal    </w:t>
      </w:r>
      <w:r>
        <w:t xml:space="preserve">   Practice    </w:t>
      </w:r>
      <w:r>
        <w:t xml:space="preserve">   Sit    </w:t>
      </w:r>
      <w:r>
        <w:t xml:space="preserve">   Sightline    </w:t>
      </w:r>
      <w:r>
        <w:t xml:space="preserve">   Rewards    </w:t>
      </w:r>
      <w:r>
        <w:t xml:space="preserve">   Clickers    </w:t>
      </w:r>
      <w:r>
        <w:t xml:space="preserve">   Treats    </w:t>
      </w:r>
      <w:r>
        <w:t xml:space="preserve">   Environment    </w:t>
      </w:r>
      <w:r>
        <w:t xml:space="preserve">   Distraction Free    </w:t>
      </w:r>
      <w:r>
        <w:t xml:space="preserve">   Comfortable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Puppies in Training</dc:title>
  <dcterms:created xsi:type="dcterms:W3CDTF">2021-12-09T03:39:42Z</dcterms:created>
  <dcterms:modified xsi:type="dcterms:W3CDTF">2021-12-09T03:39:42Z</dcterms:modified>
</cp:coreProperties>
</file>