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PurePoint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cashless    </w:t>
      </w:r>
      <w:r>
        <w:t xml:space="preserve">   quality assurance    </w:t>
      </w:r>
      <w:r>
        <w:t xml:space="preserve">   e consent    </w:t>
      </w:r>
      <w:r>
        <w:t xml:space="preserve">   add owner    </w:t>
      </w:r>
      <w:r>
        <w:t xml:space="preserve">   back up withholding    </w:t>
      </w:r>
      <w:r>
        <w:t xml:space="preserve">   beneficiary    </w:t>
      </w:r>
      <w:r>
        <w:t xml:space="preserve">   CD term    </w:t>
      </w:r>
      <w:r>
        <w:t xml:space="preserve">   fc sharepoint    </w:t>
      </w:r>
      <w:r>
        <w:t xml:space="preserve">   FDIC    </w:t>
      </w:r>
      <w:r>
        <w:t xml:space="preserve">   kiosk    </w:t>
      </w:r>
      <w:r>
        <w:t xml:space="preserve">   manage alerts    </w:t>
      </w:r>
      <w:r>
        <w:t xml:space="preserve">   mobile banking    </w:t>
      </w:r>
      <w:r>
        <w:t xml:space="preserve">   mobile deposit    </w:t>
      </w:r>
      <w:r>
        <w:t xml:space="preserve">   online savings    </w:t>
      </w:r>
      <w:r>
        <w:t xml:space="preserve">   PowerPoint    </w:t>
      </w:r>
      <w:r>
        <w:t xml:space="preserve">   Pure Knowledge    </w:t>
      </w:r>
      <w:r>
        <w:t xml:space="preserve">   tax refund    </w:t>
      </w:r>
      <w:r>
        <w:t xml:space="preserve">   Trust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PurePoint Word Search</dc:title>
  <dcterms:created xsi:type="dcterms:W3CDTF">2021-10-11T15:02:20Z</dcterms:created>
  <dcterms:modified xsi:type="dcterms:W3CDTF">2021-10-11T15:02:20Z</dcterms:modified>
</cp:coreProperties>
</file>