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Jews    </w:t>
      </w:r>
      <w:r>
        <w:t xml:space="preserve">   the book of esther    </w:t>
      </w:r>
      <w:r>
        <w:t xml:space="preserve">   festival    </w:t>
      </w:r>
      <w:r>
        <w:t xml:space="preserve">   masks    </w:t>
      </w:r>
      <w:r>
        <w:t xml:space="preserve">   gragger    </w:t>
      </w:r>
      <w:r>
        <w:t xml:space="preserve">   Moredecia    </w:t>
      </w:r>
      <w:r>
        <w:t xml:space="preserve">   king Ahasuerus    </w:t>
      </w:r>
      <w:r>
        <w:t xml:space="preserve">   purim    </w:t>
      </w:r>
      <w:r>
        <w:t xml:space="preserve">   Hamantashen    </w:t>
      </w:r>
      <w:r>
        <w:t xml:space="preserve">   haman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 search</dc:title>
  <dcterms:created xsi:type="dcterms:W3CDTF">2021-10-11T15:02:14Z</dcterms:created>
  <dcterms:modified xsi:type="dcterms:W3CDTF">2021-10-11T15:02:14Z</dcterms:modified>
</cp:coreProperties>
</file>