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Put On the New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seated    </w:t>
      </w:r>
      <w:r>
        <w:t xml:space="preserve">   seek    </w:t>
      </w:r>
      <w:r>
        <w:t xml:space="preserve">   God    </w:t>
      </w:r>
      <w:r>
        <w:t xml:space="preserve">   appears    </w:t>
      </w:r>
      <w:r>
        <w:t xml:space="preserve">   hidden    </w:t>
      </w:r>
      <w:r>
        <w:t xml:space="preserve">   life    </w:t>
      </w:r>
      <w:r>
        <w:t xml:space="preserve">   glory    </w:t>
      </w:r>
      <w:r>
        <w:t xml:space="preserve">   earth    </w:t>
      </w:r>
      <w:r>
        <w:t xml:space="preserve">   above    </w:t>
      </w:r>
      <w:r>
        <w:t xml:space="preserve">   minds    </w:t>
      </w:r>
      <w:r>
        <w:t xml:space="preserve">   Raised    </w:t>
      </w:r>
      <w:r>
        <w:t xml:space="preserve">   Christ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On the New Self</dc:title>
  <dcterms:created xsi:type="dcterms:W3CDTF">2021-10-11T15:02:18Z</dcterms:created>
  <dcterms:modified xsi:type="dcterms:W3CDTF">2021-10-11T15:02:18Z</dcterms:modified>
</cp:coreProperties>
</file>