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gleaning    </w:t>
      </w:r>
      <w:r>
        <w:t xml:space="preserve">   immunity    </w:t>
      </w:r>
      <w:r>
        <w:t xml:space="preserve">   journal    </w:t>
      </w:r>
      <w:r>
        <w:t xml:space="preserve">   population    </w:t>
      </w:r>
      <w:r>
        <w:t xml:space="preserve">   ring    </w:t>
      </w:r>
      <w:r>
        <w:t xml:space="preserve">   robes    </w:t>
      </w:r>
      <w:r>
        <w:t xml:space="preserve">   scythe    </w:t>
      </w:r>
      <w:r>
        <w:t xml:space="preserve">   thunderhead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Time</dc:title>
  <dcterms:created xsi:type="dcterms:W3CDTF">2021-10-11T15:02:55Z</dcterms:created>
  <dcterms:modified xsi:type="dcterms:W3CDTF">2021-10-11T15:02:55Z</dcterms:modified>
</cp:coreProperties>
</file>