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plustime    </w:t>
      </w:r>
      <w:r>
        <w:t xml:space="preserve">   botanic    </w:t>
      </w:r>
      <w:r>
        <w:t xml:space="preserve">   term    </w:t>
      </w:r>
      <w:r>
        <w:t xml:space="preserve">   global    </w:t>
      </w:r>
      <w:r>
        <w:t xml:space="preserve">   lifestyle    </w:t>
      </w:r>
      <w:r>
        <w:t xml:space="preserve">   studio    </w:t>
      </w:r>
      <w:r>
        <w:t xml:space="preserve">   arts    </w:t>
      </w:r>
      <w:r>
        <w:t xml:space="preserve">   stem    </w:t>
      </w:r>
      <w:r>
        <w:t xml:space="preserve">   anzac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</dc:title>
  <dcterms:created xsi:type="dcterms:W3CDTF">2021-10-11T15:07:54Z</dcterms:created>
  <dcterms:modified xsi:type="dcterms:W3CDTF">2021-10-11T15:07:54Z</dcterms:modified>
</cp:coreProperties>
</file>