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coefficient    </w:t>
      </w:r>
      <w:r>
        <w:t xml:space="preserve">   completing the square    </w:t>
      </w:r>
      <w:r>
        <w:t xml:space="preserve">   constant    </w:t>
      </w:r>
      <w:r>
        <w:t xml:space="preserve">   degree    </w:t>
      </w:r>
      <w:r>
        <w:t xml:space="preserve">   determine    </w:t>
      </w:r>
      <w:r>
        <w:t xml:space="preserve">   discriminant    </w:t>
      </w:r>
      <w:r>
        <w:t xml:space="preserve">   factoring    </w:t>
      </w:r>
      <w:r>
        <w:t xml:space="preserve">   function    </w:t>
      </w:r>
      <w:r>
        <w:t xml:space="preserve">   polynomial    </w:t>
      </w:r>
      <w:r>
        <w:t xml:space="preserve">   quadratic equation    </w:t>
      </w:r>
      <w:r>
        <w:t xml:space="preserve">   quadratic formula    </w:t>
      </w:r>
      <w:r>
        <w:t xml:space="preserve">   relation    </w:t>
      </w:r>
      <w:r>
        <w:t xml:space="preserve">   root    </w:t>
      </w:r>
      <w:r>
        <w:t xml:space="preserve">   solution    </w:t>
      </w:r>
      <w:r>
        <w:t xml:space="preserve">   solve    </w:t>
      </w:r>
      <w:r>
        <w:t xml:space="preserve">   square root    </w:t>
      </w:r>
      <w:r>
        <w:t xml:space="preserve">   standard form    </w:t>
      </w:r>
      <w:r>
        <w:t xml:space="preserve">   two    </w:t>
      </w:r>
      <w:r>
        <w:t xml:space="preserve">   variable    </w:t>
      </w:r>
      <w:r>
        <w:t xml:space="preserve">   zeroes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Equations</dc:title>
  <dcterms:created xsi:type="dcterms:W3CDTF">2021-10-11T15:05:51Z</dcterms:created>
  <dcterms:modified xsi:type="dcterms:W3CDTF">2021-10-11T15:05:51Z</dcterms:modified>
</cp:coreProperties>
</file>