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Quadratics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technique for converting a quadratic polynomial of the form to the form values of h and k. AKA the worst thing in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equation having the form where x represents an unknown, and a, b, and c represent known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curve where any point is at an equal distance from the other ex; (-1,2) (1,2).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point on the graph where x is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point on the graph where y is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x= -b±√ b2−4ac / 2a   ​	   ​	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lowest part of the parabola.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factorization method ex; makes it so you can write 2x²+8x+3x+12 as (2x+3)(x+4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Writing a number as product of several factors, usually smaller or simpler objects of the same kind. ex; 15= 3&amp;5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√ b2−4ac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Ax + By =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¨zeros¨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-b / 2a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degree of a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polynomial function with one or more varibles.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highest part of the parabola.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highest or lowest point of the parabola.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algebraic expression of the sum or the difference of two terms.</w:t>
            </w:r>
          </w:p>
        </w:tc>
      </w:tr>
    </w:tbl>
    <w:p>
      <w:pPr>
        <w:pStyle w:val="WordBankLarge"/>
      </w:pPr>
      <w:r>
        <w:t xml:space="preserve">   Quadratic Formula    </w:t>
      </w:r>
      <w:r>
        <w:t xml:space="preserve">   Quadratic Function    </w:t>
      </w:r>
      <w:r>
        <w:t xml:space="preserve">   Axis of Symmetry    </w:t>
      </w:r>
      <w:r>
        <w:t xml:space="preserve">   Parabola    </w:t>
      </w:r>
      <w:r>
        <w:t xml:space="preserve">   Minimum    </w:t>
      </w:r>
      <w:r>
        <w:t xml:space="preserve">   Maximum    </w:t>
      </w:r>
      <w:r>
        <w:t xml:space="preserve">   Vertex    </w:t>
      </w:r>
      <w:r>
        <w:t xml:space="preserve">   Standard Form     </w:t>
      </w:r>
      <w:r>
        <w:t xml:space="preserve">   Roots of an Equation     </w:t>
      </w:r>
      <w:r>
        <w:t xml:space="preserve">   Zero Product Product Property     </w:t>
      </w:r>
      <w:r>
        <w:t xml:space="preserve">   Discriminant    </w:t>
      </w:r>
      <w:r>
        <w:t xml:space="preserve">   Completing the Square    </w:t>
      </w:r>
      <w:r>
        <w:t xml:space="preserve">   Quadratic Equation    </w:t>
      </w:r>
      <w:r>
        <w:t xml:space="preserve">   Radicals     </w:t>
      </w:r>
      <w:r>
        <w:t xml:space="preserve">   Factoring    </w:t>
      </w:r>
      <w:r>
        <w:t xml:space="preserve">   Binomials    </w:t>
      </w:r>
      <w:r>
        <w:t xml:space="preserve">   Grouping Method     </w:t>
      </w:r>
      <w:r>
        <w:t xml:space="preserve">   X-Intercepts     </w:t>
      </w:r>
      <w:r>
        <w:t xml:space="preserve">   Y-Intercepts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Quadratics Crossword</dc:title>
  <dcterms:created xsi:type="dcterms:W3CDTF">2021-10-11T15:05:49Z</dcterms:created>
  <dcterms:modified xsi:type="dcterms:W3CDTF">2021-10-11T15:05:49Z</dcterms:modified>
</cp:coreProperties>
</file>