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axis of symmetry    </w:t>
      </w:r>
      <w:r>
        <w:t xml:space="preserve">   common    </w:t>
      </w:r>
      <w:r>
        <w:t xml:space="preserve">   completing the square    </w:t>
      </w:r>
      <w:r>
        <w:t xml:space="preserve">   discriminant    </w:t>
      </w:r>
      <w:r>
        <w:t xml:space="preserve">   equation    </w:t>
      </w:r>
      <w:r>
        <w:t xml:space="preserve">   expression    </w:t>
      </w:r>
      <w:r>
        <w:t xml:space="preserve">   factor    </w:t>
      </w:r>
      <w:r>
        <w:t xml:space="preserve">   factoring    </w:t>
      </w:r>
      <w:r>
        <w:t xml:space="preserve">   formula    </w:t>
      </w:r>
      <w:r>
        <w:t xml:space="preserve">   graph    </w:t>
      </w:r>
      <w:r>
        <w:t xml:space="preserve">   greatest    </w:t>
      </w:r>
      <w:r>
        <w:t xml:space="preserve">   line    </w:t>
      </w:r>
      <w:r>
        <w:t xml:space="preserve">   maximum    </w:t>
      </w:r>
      <w:r>
        <w:t xml:space="preserve">   minimum    </w:t>
      </w:r>
      <w:r>
        <w:t xml:space="preserve">   no solution    </w:t>
      </w:r>
      <w:r>
        <w:t xml:space="preserve">   one solution    </w:t>
      </w:r>
      <w:r>
        <w:t xml:space="preserve">   parabola    </w:t>
      </w:r>
      <w:r>
        <w:t xml:space="preserve">   quadratic    </w:t>
      </w:r>
      <w:r>
        <w:t xml:space="preserve">   regression    </w:t>
      </w:r>
      <w:r>
        <w:t xml:space="preserve">   roots    </w:t>
      </w:r>
      <w:r>
        <w:t xml:space="preserve">   solutions    </w:t>
      </w:r>
      <w:r>
        <w:t xml:space="preserve">   table    </w:t>
      </w:r>
      <w:r>
        <w:t xml:space="preserve">   two solutions    </w:t>
      </w:r>
      <w:r>
        <w:t xml:space="preserve">   vertex    </w:t>
      </w:r>
      <w:r>
        <w:t xml:space="preserve">   xintercepts    </w:t>
      </w:r>
      <w:r>
        <w:t xml:space="preserve">   yintercepts    </w:t>
      </w:r>
      <w:r>
        <w:t xml:space="preserve">   zeros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</dc:title>
  <dcterms:created xsi:type="dcterms:W3CDTF">2021-10-11T15:05:17Z</dcterms:created>
  <dcterms:modified xsi:type="dcterms:W3CDTF">2021-10-11T15:05:17Z</dcterms:modified>
</cp:coreProperties>
</file>