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Quadratics crossword puzzle project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trinomial that when factored gives you the square of a binomial.</w:t>
            </w:r>
          </w:p>
          <w:p>
            <w:pPr>
              <w:keepLines/>
              <w:pStyle w:val="CluesTiny"/>
            </w:pPr>
            <w:r>
              <w:rPr>
                <w:b w:val="true"/>
                <w:bCs w:val="true"/>
              </w:rPr>
              <w:t xml:space="preserve">7. </w:t>
            </w:r>
            <w:r>
              <w:t xml:space="preserve">a symmetrical open plane curve formed by the intersection of a cone with a plane parallel to its side. The path of a projectile under the influence of gravity ideally follows a curve of this shape.</w:t>
            </w:r>
          </w:p>
          <w:p>
            <w:pPr>
              <w:keepLines/>
              <w:pStyle w:val="CluesTiny"/>
            </w:pPr>
            <w:r>
              <w:rPr>
                <w:b w:val="true"/>
                <w:bCs w:val="true"/>
              </w:rPr>
              <w:t xml:space="preserve">9. </w:t>
            </w:r>
            <w:r>
              <w:t xml:space="preserve"> technique for distributing two binomials. The letters FOIL stand for First, Outer, Inner, Last. First means multiply the terms which occur first in each binomial. Then Outer means multiply the outermost terms in the product.</w:t>
            </w:r>
          </w:p>
          <w:p>
            <w:pPr>
              <w:keepLines/>
              <w:pStyle w:val="CluesTiny"/>
            </w:pPr>
            <w:r>
              <w:rPr>
                <w:b w:val="true"/>
                <w:bCs w:val="true"/>
              </w:rPr>
              <w:t xml:space="preserve">14. </w:t>
            </w:r>
            <w:r>
              <w:t xml:space="preserve">Standard form is a way of writing down very large or very small numbers easily. Sign up to practice Algebra.</w:t>
            </w:r>
          </w:p>
          <w:p>
            <w:pPr>
              <w:keepLines/>
              <w:pStyle w:val="CluesTiny"/>
            </w:pPr>
            <w:r>
              <w:rPr>
                <w:b w:val="true"/>
                <w:bCs w:val="true"/>
              </w:rPr>
              <w:t xml:space="preserve">15. </w:t>
            </w:r>
            <w:r>
              <w:t xml:space="preserve">the highest point; the top or apex.</w:t>
            </w:r>
          </w:p>
          <w:p>
            <w:pPr>
              <w:keepLines/>
              <w:pStyle w:val="CluesTiny"/>
            </w:pPr>
            <w:r>
              <w:rPr>
                <w:b w:val="true"/>
                <w:bCs w:val="true"/>
              </w:rPr>
              <w:t xml:space="preserve">16. </w:t>
            </w:r>
            <w:r>
              <w:t xml:space="preserve"> numerical or constant quantity placed before and multiplying the variable in an algebraic expression </w:t>
            </w:r>
          </w:p>
          <w:p>
            <w:pPr>
              <w:keepLines/>
              <w:pStyle w:val="CluesTiny"/>
            </w:pPr>
            <w:r>
              <w:rPr>
                <w:b w:val="true"/>
                <w:bCs w:val="true"/>
              </w:rPr>
              <w:t xml:space="preserve">17. </w:t>
            </w:r>
            <w:r>
              <w:t xml:space="preserve">(of an algebraic expression) consisting of three terms.</w:t>
            </w:r>
          </w:p>
          <w:p>
            <w:pPr>
              <w:keepLines/>
              <w:pStyle w:val="CluesTiny"/>
            </w:pPr>
            <w:r>
              <w:rPr>
                <w:b w:val="true"/>
                <w:bCs w:val="true"/>
              </w:rPr>
              <w:t xml:space="preserve">18. </w:t>
            </w:r>
            <w:r>
              <w:t xml:space="preserve">a number that produces a specified quantity when multiplied by itself.</w:t>
            </w:r>
          </w:p>
        </w:tc>
        <w:tc>
          <w:p>
            <w:pPr>
              <w:pStyle w:val="CluesTiny"/>
            </w:pPr>
            <w:r>
              <w:rPr>
                <w:b w:val="true"/>
                <w:bCs w:val="true"/>
              </w:rPr>
              <w:t xml:space="preserve">Down</w:t>
            </w:r>
          </w:p>
          <w:p>
            <w:pPr>
              <w:keepLines/>
              <w:pStyle w:val="CluesTiny"/>
            </w:pPr>
            <w:r>
              <w:rPr>
                <w:b w:val="true"/>
                <w:bCs w:val="true"/>
              </w:rPr>
              <w:t xml:space="preserve">2. </w:t>
            </w:r>
            <w:r>
              <w:t xml:space="preserve">A quadratic equation is an equation of the second degree, meaning it contains at least one term that is squared. The standard form is ax² + bx + c = 0 with a, b, and c being constants, or numerical coefficients, and x is an unknown variable.</w:t>
            </w:r>
          </w:p>
          <w:p>
            <w:pPr>
              <w:keepLines/>
              <w:pStyle w:val="CluesTiny"/>
            </w:pPr>
            <w:r>
              <w:rPr>
                <w:b w:val="true"/>
                <w:bCs w:val="true"/>
              </w:rPr>
              <w:t xml:space="preserve">3. </w:t>
            </w:r>
            <w:r>
              <w:t xml:space="preserve">A quadratic function is a second-degree polynomial function of the form , where a, b, and c are real numbers and . Every quadratic function has a “u-shaped” graph called a parabola.</w:t>
            </w:r>
          </w:p>
          <w:p>
            <w:pPr>
              <w:keepLines/>
              <w:pStyle w:val="CluesTiny"/>
            </w:pPr>
            <w:r>
              <w:rPr>
                <w:b w:val="true"/>
                <w:bCs w:val="true"/>
              </w:rPr>
              <w:t xml:space="preserve">4. </w:t>
            </w:r>
            <w:r>
              <w:t xml:space="preserve">give the different forms </w:t>
            </w:r>
          </w:p>
          <w:p>
            <w:pPr>
              <w:keepLines/>
              <w:pStyle w:val="CluesTiny"/>
            </w:pPr>
            <w:r>
              <w:rPr>
                <w:b w:val="true"/>
                <w:bCs w:val="true"/>
              </w:rPr>
              <w:t xml:space="preserve">5. </w:t>
            </w:r>
            <w:r>
              <w:t xml:space="preserve">a set of facts or figures systematically displayed, especially in columns</w:t>
            </w:r>
          </w:p>
          <w:p>
            <w:pPr>
              <w:keepLines/>
              <w:pStyle w:val="CluesTiny"/>
            </w:pPr>
            <w:r>
              <w:rPr>
                <w:b w:val="true"/>
                <w:bCs w:val="true"/>
              </w:rPr>
              <w:t xml:space="preserve">6. </w:t>
            </w:r>
            <w:r>
              <w:t xml:space="preserve">how many times to use that number in a multiplication.</w:t>
            </w:r>
          </w:p>
          <w:p>
            <w:pPr>
              <w:keepLines/>
              <w:pStyle w:val="CluesTiny"/>
            </w:pPr>
            <w:r>
              <w:rPr>
                <w:b w:val="true"/>
                <w:bCs w:val="true"/>
              </w:rPr>
              <w:t xml:space="preserve">8. </w:t>
            </w:r>
            <w:r>
              <w:t xml:space="preserve">occurring continuously over a period of time</w:t>
            </w:r>
          </w:p>
          <w:p>
            <w:pPr>
              <w:keepLines/>
              <w:pStyle w:val="CluesTiny"/>
            </w:pPr>
            <w:r>
              <w:rPr>
                <w:b w:val="true"/>
                <w:bCs w:val="true"/>
              </w:rPr>
              <w:t xml:space="preserve">10. </w:t>
            </w:r>
            <w:r>
              <w:t xml:space="preserve">the least or smallest amount or quantity possible, attainable, or required</w:t>
            </w:r>
          </w:p>
          <w:p>
            <w:pPr>
              <w:keepLines/>
              <w:pStyle w:val="CluesTiny"/>
            </w:pPr>
            <w:r>
              <w:rPr>
                <w:b w:val="true"/>
                <w:bCs w:val="true"/>
              </w:rPr>
              <w:t xml:space="preserve">11. </w:t>
            </w:r>
            <w:r>
              <w:t xml:space="preserve">1. the greatest or highest amount possible or attained.</w:t>
            </w:r>
          </w:p>
          <w:p>
            <w:pPr>
              <w:keepLines/>
              <w:pStyle w:val="CluesTiny"/>
            </w:pPr>
            <w:r>
              <w:rPr>
                <w:b w:val="true"/>
                <w:bCs w:val="true"/>
              </w:rPr>
              <w:t xml:space="preserve">12. </w:t>
            </w:r>
            <w:r>
              <w:t xml:space="preserve">. The x-intercept of a line is the point at which the line. crosses the x axis. </w:t>
            </w:r>
          </w:p>
          <w:p>
            <w:pPr>
              <w:keepLines/>
              <w:pStyle w:val="CluesTiny"/>
            </w:pPr>
            <w:r>
              <w:rPr>
                <w:b w:val="true"/>
                <w:bCs w:val="true"/>
              </w:rPr>
              <w:t xml:space="preserve">13. </w:t>
            </w:r>
            <w:r>
              <w:t xml:space="preserve"> a number x is another number, which when multiplied by itself a given number of times, equals x.</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Quadratics crossword puzzle project</dc:title>
  <dcterms:created xsi:type="dcterms:W3CDTF">2021-10-11T15:04:04Z</dcterms:created>
  <dcterms:modified xsi:type="dcterms:W3CDTF">2021-10-11T15:04:04Z</dcterms:modified>
</cp:coreProperties>
</file>