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 of a good leader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honest    </w:t>
      </w:r>
      <w:r>
        <w:t xml:space="preserve">   friendly    </w:t>
      </w:r>
      <w:r>
        <w:t xml:space="preserve">   forgiving    </w:t>
      </w:r>
      <w:r>
        <w:t xml:space="preserve">   trustworthy    </w:t>
      </w:r>
      <w:r>
        <w:t xml:space="preserve">   hard working    </w:t>
      </w:r>
      <w:r>
        <w:t xml:space="preserve">   respectful    </w:t>
      </w:r>
      <w:r>
        <w:t xml:space="preserve">   caring    </w:t>
      </w:r>
      <w:r>
        <w:t xml:space="preserve">   fair    </w:t>
      </w:r>
      <w:r>
        <w:t xml:space="preserve">   brave    </w:t>
      </w:r>
      <w:r>
        <w:t xml:space="preserve">   listens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a good leader</dc:title>
  <dcterms:created xsi:type="dcterms:W3CDTF">2021-10-11T15:05:35Z</dcterms:created>
  <dcterms:modified xsi:type="dcterms:W3CDTF">2021-10-11T15:05:35Z</dcterms:modified>
</cp:coreProperties>
</file>