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AUDITOR    </w:t>
      </w:r>
      <w:r>
        <w:t xml:space="preserve">   EVIDENCE    </w:t>
      </w:r>
      <w:r>
        <w:t xml:space="preserve">   COMPARISON    </w:t>
      </w:r>
      <w:r>
        <w:t xml:space="preserve">   BENCHMARKING    </w:t>
      </w:r>
      <w:r>
        <w:t xml:space="preserve">   INNOVATION    </w:t>
      </w:r>
      <w:r>
        <w:t xml:space="preserve">   DEVELOP    </w:t>
      </w:r>
      <w:r>
        <w:t xml:space="preserve">   QUALITY    </w:t>
      </w:r>
      <w:r>
        <w:t xml:space="preserve">   ADAPT    </w:t>
      </w:r>
      <w:r>
        <w:t xml:space="preserve">   ABANDON    </w:t>
      </w:r>
      <w:r>
        <w:t xml:space="preserve">   ADOPT    </w:t>
      </w:r>
      <w:r>
        <w:t xml:space="preserve">   TEST    </w:t>
      </w:r>
      <w:r>
        <w:t xml:space="preserve">   EVALUATE    </w:t>
      </w:r>
      <w:r>
        <w:t xml:space="preserve">   MEASURE    </w:t>
      </w:r>
      <w:r>
        <w:t xml:space="preserve">   NURSE SENSITIVE INDICATORS    </w:t>
      </w:r>
      <w:r>
        <w:t xml:space="preserve">   SUSTAINABILITY    </w:t>
      </w:r>
      <w:r>
        <w:t xml:space="preserve">   ENGAGEMENT    </w:t>
      </w:r>
      <w:r>
        <w:t xml:space="preserve">   PROCESS MAPPING    </w:t>
      </w:r>
      <w:r>
        <w:t xml:space="preserve">   COMMUNICATION    </w:t>
      </w:r>
      <w:r>
        <w:t xml:space="preserve">   COLLABORATE    </w:t>
      </w:r>
      <w:r>
        <w:t xml:space="preserve">   AUDIT    </w:t>
      </w:r>
      <w:r>
        <w:t xml:space="preserve">   DATA    </w:t>
      </w:r>
      <w:r>
        <w:t xml:space="preserve">   PDSA    </w:t>
      </w:r>
      <w:r>
        <w:t xml:space="preserve">   BEST PRACTICE    </w:t>
      </w:r>
      <w:r>
        <w:t xml:space="preserve">   ASSURANCE    </w:t>
      </w:r>
      <w:r>
        <w:t xml:space="preserve">   CQI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</dc:title>
  <dcterms:created xsi:type="dcterms:W3CDTF">2021-11-16T03:31:40Z</dcterms:created>
  <dcterms:modified xsi:type="dcterms:W3CDTF">2021-11-16T03:31:40Z</dcterms:modified>
</cp:coreProperties>
</file>