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Queen Elizabeth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Mary Queen of Scots    </w:t>
      </w:r>
      <w:r>
        <w:t xml:space="preserve">   non Catholic    </w:t>
      </w:r>
      <w:r>
        <w:t xml:space="preserve">   protestant    </w:t>
      </w:r>
      <w:r>
        <w:t xml:space="preserve">   confident    </w:t>
      </w:r>
      <w:r>
        <w:t xml:space="preserve">   fearless    </w:t>
      </w:r>
      <w:r>
        <w:t xml:space="preserve">   england is my husband    </w:t>
      </w:r>
      <w:r>
        <w:t xml:space="preserve">   England    </w:t>
      </w:r>
      <w:r>
        <w:t xml:space="preserve">   indipendent    </w:t>
      </w:r>
      <w:r>
        <w:t xml:space="preserve">   powerful    </w:t>
      </w:r>
      <w:r>
        <w:t xml:space="preserve">   Queen    </w:t>
      </w:r>
      <w:r>
        <w:t xml:space="preserve">   Elizabeth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Elizabeth</dc:title>
  <dcterms:created xsi:type="dcterms:W3CDTF">2021-10-11T15:06:11Z</dcterms:created>
  <dcterms:modified xsi:type="dcterms:W3CDTF">2021-10-11T15:06:11Z</dcterms:modified>
</cp:coreProperties>
</file>