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Quilting Is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Rotary cutter    </w:t>
      </w:r>
      <w:r>
        <w:t xml:space="preserve">   Lightbox    </w:t>
      </w:r>
      <w:r>
        <w:t xml:space="preserve">   Bobbins    </w:t>
      </w:r>
      <w:r>
        <w:t xml:space="preserve">   Stitches    </w:t>
      </w:r>
      <w:r>
        <w:t xml:space="preserve">   Fabric    </w:t>
      </w:r>
      <w:r>
        <w:t xml:space="preserve">   Templates    </w:t>
      </w:r>
      <w:r>
        <w:t xml:space="preserve">   Scissors    </w:t>
      </w:r>
      <w:r>
        <w:t xml:space="preserve">   Ruler    </w:t>
      </w:r>
      <w:r>
        <w:t xml:space="preserve">   Longarm    </w:t>
      </w:r>
      <w:r>
        <w:t xml:space="preserve">   Thread    </w:t>
      </w:r>
      <w:r>
        <w:t xml:space="preserve">   Needle    </w:t>
      </w:r>
      <w:r>
        <w:t xml:space="preserve">   Quilt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Quilting Is Fun</dc:title>
  <dcterms:created xsi:type="dcterms:W3CDTF">2021-10-11T15:06:37Z</dcterms:created>
  <dcterms:modified xsi:type="dcterms:W3CDTF">2021-10-11T15:06:37Z</dcterms:modified>
</cp:coreProperties>
</file>