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Quinceañera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Dress    </w:t>
      </w:r>
      <w:r>
        <w:t xml:space="preserve">   Shoes    </w:t>
      </w:r>
      <w:r>
        <w:t xml:space="preserve">   Waltz    </w:t>
      </w:r>
      <w:r>
        <w:t xml:space="preserve">   Caribbean    </w:t>
      </w:r>
      <w:r>
        <w:t xml:space="preserve">   Chambelánes    </w:t>
      </w:r>
      <w:r>
        <w:t xml:space="preserve">   Dama    </w:t>
      </w:r>
      <w:r>
        <w:t xml:space="preserve">   Last Doll    </w:t>
      </w:r>
      <w:r>
        <w:t xml:space="preserve">   Latin America    </w:t>
      </w:r>
      <w:r>
        <w:t xml:space="preserve">   Latino    </w:t>
      </w:r>
      <w:r>
        <w:t xml:space="preserve">   Mass    </w:t>
      </w:r>
      <w:r>
        <w:t xml:space="preserve">   Mexico    </w:t>
      </w:r>
      <w:r>
        <w:t xml:space="preserve">   Quince    </w:t>
      </w:r>
      <w:r>
        <w:t xml:space="preserve">   Religious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Quinceañera</dc:title>
  <dcterms:created xsi:type="dcterms:W3CDTF">2021-10-11T15:07:28Z</dcterms:created>
  <dcterms:modified xsi:type="dcterms:W3CDTF">2021-10-11T15:07:28Z</dcterms:modified>
</cp:coreProperties>
</file>