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GLACIER    </w:t>
      </w:r>
      <w:r>
        <w:t xml:space="preserve">   EROSION    </w:t>
      </w:r>
      <w:r>
        <w:t xml:space="preserve">   MOUNTAINS    </w:t>
      </w:r>
      <w:r>
        <w:t xml:space="preserve">   CANYON    </w:t>
      </w:r>
      <w:r>
        <w:t xml:space="preserve">   INNER CORE    </w:t>
      </w:r>
      <w:r>
        <w:t xml:space="preserve">   PLAIN    </w:t>
      </w:r>
      <w:r>
        <w:t xml:space="preserve">   MANTLE    </w:t>
      </w:r>
      <w:r>
        <w:t xml:space="preserve">   VALLEY    </w:t>
      </w:r>
      <w:r>
        <w:t xml:space="preserve">   OUTERCORE    </w:t>
      </w:r>
      <w:r>
        <w:t xml:space="preserve">   PLATEAU    </w:t>
      </w:r>
      <w:r>
        <w:t xml:space="preserve">   CRUST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Science</dc:title>
  <dcterms:created xsi:type="dcterms:W3CDTF">2021-10-11T15:07:42Z</dcterms:created>
  <dcterms:modified xsi:type="dcterms:W3CDTF">2021-10-11T15:07:42Z</dcterms:modified>
</cp:coreProperties>
</file>