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RADICALS BY SOPHIA AND RACHEL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that has a square root, cube root,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n-th root of a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is repeatedly multiplied in an exponential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cannot be written as a fraction, as a decimal they are unending (and without repetition)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product of multiplying a number by itself 2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anything raised to the power of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 under the radical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Transformation that flips a graph over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root of an even index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radical n√4, n would be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________ radicals you cannot leave a radical in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best teacher around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operations that “undo”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formed by changing the sign between two terms in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value that, when used in a multiplication three times, gives that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to the power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reducing the radical down to its most simplest form</w:t>
            </w:r>
          </w:p>
        </w:tc>
      </w:tr>
    </w:tbl>
    <w:p>
      <w:pPr>
        <w:pStyle w:val="WordBankLarge"/>
      </w:pPr>
      <w:r>
        <w:t xml:space="preserve">   Square root    </w:t>
      </w:r>
      <w:r>
        <w:t xml:space="preserve">   Radical    </w:t>
      </w:r>
      <w:r>
        <w:t xml:space="preserve">   Radical notation    </w:t>
      </w:r>
      <w:r>
        <w:t xml:space="preserve">   Negative powers    </w:t>
      </w:r>
      <w:r>
        <w:t xml:space="preserve">   Zero power    </w:t>
      </w:r>
      <w:r>
        <w:t xml:space="preserve">   Conjugate    </w:t>
      </w:r>
      <w:r>
        <w:t xml:space="preserve">   Radicand     </w:t>
      </w:r>
      <w:r>
        <w:t xml:space="preserve">   Principal root     </w:t>
      </w:r>
      <w:r>
        <w:t xml:space="preserve">   Inverse Operations    </w:t>
      </w:r>
      <w:r>
        <w:t xml:space="preserve">   Irrational Numbers    </w:t>
      </w:r>
      <w:r>
        <w:t xml:space="preserve">   Negative Square Root    </w:t>
      </w:r>
      <w:r>
        <w:t xml:space="preserve">   Cube Root    </w:t>
      </w:r>
      <w:r>
        <w:t xml:space="preserve">   Reflection    </w:t>
      </w:r>
      <w:r>
        <w:t xml:space="preserve">   Cubing    </w:t>
      </w:r>
      <w:r>
        <w:t xml:space="preserve">   Perfect Square    </w:t>
      </w:r>
      <w:r>
        <w:t xml:space="preserve">   Base     </w:t>
      </w:r>
      <w:r>
        <w:t xml:space="preserve">   Dozier    </w:t>
      </w:r>
      <w:r>
        <w:t xml:space="preserve">   Simplify    </w:t>
      </w:r>
      <w:r>
        <w:t xml:space="preserve">   Dividing    </w:t>
      </w:r>
      <w:r>
        <w:t xml:space="preserve">   Index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RADICALS BY SOPHIA AND RACHEL</dc:title>
  <dcterms:created xsi:type="dcterms:W3CDTF">2021-10-11T15:09:54Z</dcterms:created>
  <dcterms:modified xsi:type="dcterms:W3CDTF">2021-10-11T15:09:54Z</dcterms:modified>
</cp:coreProperties>
</file>