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RAISIN GILLY WORD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Defensive    </w:t>
      </w:r>
      <w:r>
        <w:t xml:space="preserve">   Foster Child    </w:t>
      </w:r>
      <w:r>
        <w:t xml:space="preserve">   Lovely    </w:t>
      </w:r>
      <w:r>
        <w:t xml:space="preserve">   Gum    </w:t>
      </w:r>
      <w:r>
        <w:t xml:space="preserve">   California    </w:t>
      </w:r>
      <w:r>
        <w:t xml:space="preserve">   Christmastime    </w:t>
      </w:r>
      <w:r>
        <w:t xml:space="preserve">   Mr. Randolph    </w:t>
      </w:r>
      <w:r>
        <w:t xml:space="preserve">   Ms. Trotter    </w:t>
      </w:r>
      <w:r>
        <w:t xml:space="preserve">   William Ernest    </w:t>
      </w:r>
      <w:r>
        <w:t xml:space="preserve">   Galadriel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GILLY WORD SEARCH!!!</dc:title>
  <dcterms:created xsi:type="dcterms:W3CDTF">2021-10-11T15:11:44Z</dcterms:created>
  <dcterms:modified xsi:type="dcterms:W3CDTF">2021-10-11T15:11:44Z</dcterms:modified>
</cp:coreProperties>
</file>