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RAMADAN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RAMADAN    </w:t>
      </w:r>
      <w:r>
        <w:t xml:space="preserve">   MOON    </w:t>
      </w:r>
      <w:r>
        <w:t xml:space="preserve">   IFTAR    </w:t>
      </w:r>
      <w:r>
        <w:t xml:space="preserve">   TARAWIH    </w:t>
      </w:r>
      <w:r>
        <w:t xml:space="preserve">   QURAN    </w:t>
      </w:r>
      <w:r>
        <w:t xml:space="preserve">   MASJID    </w:t>
      </w:r>
      <w:r>
        <w:t xml:space="preserve">   IBADAH    </w:t>
      </w:r>
      <w:r>
        <w:t xml:space="preserve">   SUHOOR    </w:t>
      </w:r>
      <w:r>
        <w:t xml:space="preserve">   PRAYER    </w:t>
      </w:r>
      <w:r>
        <w:t xml:space="preserve">   MAGHRIB    </w:t>
      </w:r>
      <w:r>
        <w:t xml:space="preserve">   CHARITY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RAMADAN </dc:title>
  <dcterms:created xsi:type="dcterms:W3CDTF">2021-10-11T15:12:47Z</dcterms:created>
  <dcterms:modified xsi:type="dcterms:W3CDTF">2021-10-11T15:12:47Z</dcterms:modified>
</cp:coreProperties>
</file>