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RED CROSS CRUNCH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Speaker    </w:t>
      </w:r>
      <w:r>
        <w:t xml:space="preserve">   Volunteer    </w:t>
      </w:r>
      <w:r>
        <w:t xml:space="preserve">   Battlefield    </w:t>
      </w:r>
      <w:r>
        <w:t xml:space="preserve">   Geneva Convention    </w:t>
      </w:r>
      <w:r>
        <w:t xml:space="preserve">   Women's rights    </w:t>
      </w:r>
      <w:r>
        <w:t xml:space="preserve">   Education    </w:t>
      </w:r>
      <w:r>
        <w:t xml:space="preserve">   Soldiers    </w:t>
      </w:r>
      <w:r>
        <w:t xml:space="preserve">   Teacher    </w:t>
      </w:r>
      <w:r>
        <w:t xml:space="preserve">   Nurse    </w:t>
      </w:r>
      <w:r>
        <w:t xml:space="preserve">   RED CROSS    </w:t>
      </w:r>
      <w:r>
        <w:t xml:space="preserve">   Shy    </w:t>
      </w:r>
      <w:r>
        <w:t xml:space="preserve">   Clara Barton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CROSS CRUNCH</dc:title>
  <dcterms:created xsi:type="dcterms:W3CDTF">2021-10-11T15:19:31Z</dcterms:created>
  <dcterms:modified xsi:type="dcterms:W3CDTF">2021-10-11T15:19:31Z</dcterms:modified>
</cp:coreProperties>
</file>