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RGV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duty on imports and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Border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CEO of TIPA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County in RGV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County in RGV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County in RGV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top import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Both a fruit and a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top crop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Straight Talk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version of NAFTA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RGV's biggest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RGV's biggest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County in RGV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top import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TIPA tradeshow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top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Major supermarket chain</w:t>
            </w:r>
          </w:p>
        </w:tc>
      </w:tr>
    </w:tbl>
    <w:p>
      <w:pPr>
        <w:pStyle w:val="WordBankMedium"/>
      </w:pPr>
      <w:r>
        <w:t xml:space="preserve">   Jorge    </w:t>
      </w:r>
      <w:r>
        <w:t xml:space="preserve">   Galeazzi    </w:t>
      </w:r>
      <w:r>
        <w:t xml:space="preserve">   Hidalgo    </w:t>
      </w:r>
      <w:r>
        <w:t xml:space="preserve">   Starr    </w:t>
      </w:r>
      <w:r>
        <w:t xml:space="preserve">   Willacy    </w:t>
      </w:r>
      <w:r>
        <w:t xml:space="preserve">   Pharr    </w:t>
      </w:r>
      <w:r>
        <w:t xml:space="preserve">   watermelon    </w:t>
      </w:r>
      <w:r>
        <w:t xml:space="preserve">   HEB    </w:t>
      </w:r>
      <w:r>
        <w:t xml:space="preserve">   tomato    </w:t>
      </w:r>
      <w:r>
        <w:t xml:space="preserve">   McAllen    </w:t>
      </w:r>
      <w:r>
        <w:t xml:space="preserve">   Brownsville    </w:t>
      </w:r>
      <w:r>
        <w:t xml:space="preserve">   Cameron    </w:t>
      </w:r>
      <w:r>
        <w:t xml:space="preserve">   citrus    </w:t>
      </w:r>
      <w:r>
        <w:t xml:space="preserve">   avocados    </w:t>
      </w:r>
      <w:r>
        <w:t xml:space="preserve">   Viva Fresh    </w:t>
      </w:r>
      <w:r>
        <w:t xml:space="preserve">   tariffs    </w:t>
      </w:r>
      <w:r>
        <w:t xml:space="preserve">   USMCA    </w:t>
      </w:r>
      <w:r>
        <w:t xml:space="preserve">   mangos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RGV</dc:title>
  <dcterms:created xsi:type="dcterms:W3CDTF">2021-10-11T15:34:56Z</dcterms:created>
  <dcterms:modified xsi:type="dcterms:W3CDTF">2021-10-11T15:34:56Z</dcterms:modified>
</cp:coreProperties>
</file>