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three men holding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Roman statesman, orator, lawyer and philosopher, who served as consul in the year 63 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 statesman and military leader who was the first emperor of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average working citizens of Rome – farmers, bakers, builders or craftsmen – who worked hard to support their families and pay their taxes.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originally a group of ruling class families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 leader who possesses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 politician, military general, part of the first triumvirate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military and political leader of the late Roman Republic and was in the triumvirate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Philopator was the last active ruler of the Ptolemaic Kingdom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River crossed by Caesar to fight Pompey </w:t>
            </w:r>
          </w:p>
        </w:tc>
      </w:tr>
    </w:tbl>
    <w:p>
      <w:pPr>
        <w:pStyle w:val="WordBankLarge"/>
      </w:pPr>
      <w:r>
        <w:t xml:space="preserve">   Augustus    </w:t>
      </w:r>
      <w:r>
        <w:t xml:space="preserve">   Pompey    </w:t>
      </w:r>
      <w:r>
        <w:t xml:space="preserve">   Julius Caesar     </w:t>
      </w:r>
      <w:r>
        <w:t xml:space="preserve">   Rubicon     </w:t>
      </w:r>
      <w:r>
        <w:t xml:space="preserve">   Triumvirate     </w:t>
      </w:r>
      <w:r>
        <w:t xml:space="preserve">   Plebeians    </w:t>
      </w:r>
      <w:r>
        <w:t xml:space="preserve">   Patricians     </w:t>
      </w:r>
      <w:r>
        <w:t xml:space="preserve">   Dictator     </w:t>
      </w:r>
      <w:r>
        <w:t xml:space="preserve">   Cicero    </w:t>
      </w:r>
      <w:r>
        <w:t xml:space="preserve">   Cleopatra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2021-10-11T15:44:42Z</dcterms:created>
  <dcterms:modified xsi:type="dcterms:W3CDTF">2021-10-11T15:44:42Z</dcterms:modified>
</cp:coreProperties>
</file>