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ROTC LEVEL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Slang for infantryman; also for Marine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clean up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Arrangement of elements of a unit in line, in column, or in any other prescribed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order to resume or continue previous activity, usually after being called to attention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Camouflage Utility Uniform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rhythmic rate of march at a uniform step.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individual who is drilling the unit. This can be any individual who is conducting drill or can be those assigned a specific billet such as squad leader,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applies to the national flag or to the organizational flag of dismounted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that you are on duty</w:t>
            </w:r>
          </w:p>
        </w:tc>
      </w:tr>
    </w:tbl>
    <w:p>
      <w:pPr>
        <w:pStyle w:val="WordBankMedium"/>
      </w:pPr>
      <w:r>
        <w:t xml:space="preserve">   Cammies    </w:t>
      </w:r>
      <w:r>
        <w:t xml:space="preserve">   Cover    </w:t>
      </w:r>
      <w:r>
        <w:t xml:space="preserve">   Carry On    </w:t>
      </w:r>
      <w:r>
        <w:t xml:space="preserve">    Colors    </w:t>
      </w:r>
      <w:r>
        <w:t xml:space="preserve">   Grunt    </w:t>
      </w:r>
      <w:r>
        <w:t xml:space="preserve">   Officer in Charge    </w:t>
      </w:r>
      <w:r>
        <w:t xml:space="preserve">   Physical Fitness Test    </w:t>
      </w:r>
      <w:r>
        <w:t xml:space="preserve">   Police    </w:t>
      </w:r>
      <w:r>
        <w:t xml:space="preserve">   Watch    </w:t>
      </w:r>
      <w:r>
        <w:t xml:space="preserve">   Executive Officer    </w:t>
      </w:r>
      <w:r>
        <w:t xml:space="preserve">   Cadence    </w:t>
      </w:r>
      <w:r>
        <w:t xml:space="preserve">   Formation    </w:t>
      </w:r>
      <w:r>
        <w:t xml:space="preserve">   Unit Leader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ROTC LEVEL 1</dc:title>
  <dcterms:created xsi:type="dcterms:W3CDTF">2021-10-11T15:50:00Z</dcterms:created>
  <dcterms:modified xsi:type="dcterms:W3CDTF">2021-10-11T15:50:00Z</dcterms:modified>
</cp:coreProperties>
</file>