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heritage    </w:t>
      </w:r>
      <w:r>
        <w:t xml:space="preserve">   culture    </w:t>
      </w:r>
      <w:r>
        <w:t xml:space="preserve">   identity    </w:t>
      </w:r>
      <w:r>
        <w:t xml:space="preserve">   minority    </w:t>
      </w:r>
      <w:r>
        <w:t xml:space="preserve">   religion    </w:t>
      </w:r>
      <w:r>
        <w:t xml:space="preserve">   asian    </w:t>
      </w:r>
      <w:r>
        <w:t xml:space="preserve">   hispanic    </w:t>
      </w:r>
      <w:r>
        <w:t xml:space="preserve">   diversity    </w:t>
      </w:r>
      <w:r>
        <w:t xml:space="preserve">   white    </w:t>
      </w:r>
      <w:r>
        <w:t xml:space="preserve">   black    </w:t>
      </w:r>
      <w:r>
        <w:t xml:space="preserve">   ethnic    </w:t>
      </w:r>
      <w:r>
        <w:t xml:space="preserve">   racial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&amp; Ethnicity</dc:title>
  <dcterms:created xsi:type="dcterms:W3CDTF">2021-10-11T15:10:05Z</dcterms:created>
  <dcterms:modified xsi:type="dcterms:W3CDTF">2021-10-11T15:10:05Z</dcterms:modified>
</cp:coreProperties>
</file>