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Radiology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TECHNOLOGIST    </w:t>
      </w:r>
      <w:r>
        <w:t xml:space="preserve">   PHANTOM    </w:t>
      </w:r>
      <w:r>
        <w:t xml:space="preserve">   HIPAA    </w:t>
      </w:r>
      <w:r>
        <w:t xml:space="preserve">   SCHEDULING    </w:t>
      </w:r>
      <w:r>
        <w:t xml:space="preserve">   OSTEOPOROSIS    </w:t>
      </w:r>
      <w:r>
        <w:t xml:space="preserve">   DEXA    </w:t>
      </w:r>
      <w:r>
        <w:t xml:space="preserve">   DIGITAL    </w:t>
      </w:r>
      <w:r>
        <w:t xml:space="preserve">   CONTRAST    </w:t>
      </w:r>
      <w:r>
        <w:t xml:space="preserve">   INFORMATION TECHNOLOGY    </w:t>
      </w:r>
      <w:r>
        <w:t xml:space="preserve">   INTERVENTIONAL    </w:t>
      </w:r>
      <w:r>
        <w:t xml:space="preserve">   RECEPTION    </w:t>
      </w:r>
      <w:r>
        <w:t xml:space="preserve">   CARCINOMA    </w:t>
      </w:r>
      <w:r>
        <w:t xml:space="preserve">   BIOPSY    </w:t>
      </w:r>
      <w:r>
        <w:t xml:space="preserve">   XRAY    </w:t>
      </w:r>
      <w:r>
        <w:t xml:space="preserve">   TRANSCRIPTION    </w:t>
      </w:r>
      <w:r>
        <w:t xml:space="preserve">   MAGNETIC RESONANCE    </w:t>
      </w:r>
      <w:r>
        <w:t xml:space="preserve">   ANGIOGRAPHY    </w:t>
      </w:r>
      <w:r>
        <w:t xml:space="preserve">   RADIOLOGIST    </w:t>
      </w:r>
      <w:r>
        <w:t xml:space="preserve">   ULTRASOUND    </w:t>
      </w:r>
      <w:r>
        <w:t xml:space="preserve">   MAMMOGRAPHY    </w:t>
      </w:r>
      <w:r>
        <w:t xml:space="preserve">   DICTATION    </w:t>
      </w:r>
      <w:r>
        <w:t xml:space="preserve">   COMPUTED TOMOGRAPHY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Radiology 2018</dc:title>
  <dcterms:created xsi:type="dcterms:W3CDTF">2021-10-11T15:11:07Z</dcterms:created>
  <dcterms:modified xsi:type="dcterms:W3CDTF">2021-10-11T15:11:07Z</dcterms:modified>
</cp:coreProperties>
</file>