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Peak voltage applied to the x-ray tube that determines the highest energy of x-ray photon.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the quantity and quality per unit of area per unit of time of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sharply dark and light areas differentiated or separated on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the temperature of the cathode filament.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x-ray photons in the beam.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radiographic image that varies in the true size and shape of the object being radiographed.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interval of time during which x-rays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Radiographic image that appears larger than the actual size of the object it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darkness or blackness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capability of the receptor to reproduce the distinct outlines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or penetrating ability of the x-ray beam.</w:t>
            </w:r>
          </w:p>
        </w:tc>
      </w:tr>
    </w:tbl>
    <w:p>
      <w:pPr>
        <w:pStyle w:val="WordBankMedium"/>
      </w:pPr>
      <w:r>
        <w:t xml:space="preserve">   Quality    </w:t>
      </w:r>
      <w:r>
        <w:t xml:space="preserve">   Quantity    </w:t>
      </w:r>
      <w:r>
        <w:t xml:space="preserve">   Intensity    </w:t>
      </w:r>
      <w:r>
        <w:t xml:space="preserve">   Milliamperage     </w:t>
      </w:r>
      <w:r>
        <w:t xml:space="preserve">   Exposure time    </w:t>
      </w:r>
      <w:r>
        <w:t xml:space="preserve">   Density    </w:t>
      </w:r>
      <w:r>
        <w:t xml:space="preserve">   Contrast    </w:t>
      </w:r>
      <w:r>
        <w:t xml:space="preserve">   Magnification    </w:t>
      </w:r>
      <w:r>
        <w:t xml:space="preserve">   Distortion    </w:t>
      </w:r>
      <w:r>
        <w:t xml:space="preserve">   Sharpness    </w:t>
      </w:r>
      <w:r>
        <w:t xml:space="preserve">   kVp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Crossword</dc:title>
  <dcterms:created xsi:type="dcterms:W3CDTF">2021-10-11T15:10:44Z</dcterms:created>
  <dcterms:modified xsi:type="dcterms:W3CDTF">2021-10-11T15:10:44Z</dcterms:modified>
</cp:coreProperties>
</file>