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capybara    </w:t>
      </w:r>
      <w:r>
        <w:t xml:space="preserve">   orangutan    </w:t>
      </w:r>
      <w:r>
        <w:t xml:space="preserve">   jaguar    </w:t>
      </w:r>
      <w:r>
        <w:t xml:space="preserve">   snakes    </w:t>
      </w:r>
      <w:r>
        <w:t xml:space="preserve">   lizards    </w:t>
      </w:r>
      <w:r>
        <w:t xml:space="preserve">   insects    </w:t>
      </w:r>
      <w:r>
        <w:t xml:space="preserve">   toads    </w:t>
      </w:r>
      <w:r>
        <w:t xml:space="preserve">   frogs    </w:t>
      </w:r>
      <w:r>
        <w:t xml:space="preserve">   chimpanzees    </w:t>
      </w:r>
      <w:r>
        <w:t xml:space="preserve">   toucans    </w:t>
      </w:r>
      <w:r>
        <w:t xml:space="preserve">   baboons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2021-10-11T15:12:16Z</dcterms:created>
  <dcterms:modified xsi:type="dcterms:W3CDTF">2021-10-11T15:12:16Z</dcterms:modified>
</cp:coreProperties>
</file>