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Medicines    </w:t>
      </w:r>
      <w:r>
        <w:t xml:space="preserve">   Deforestation    </w:t>
      </w:r>
      <w:r>
        <w:t xml:space="preserve">   Brazil    </w:t>
      </w:r>
      <w:r>
        <w:t xml:space="preserve">   Climate    </w:t>
      </w:r>
      <w:r>
        <w:t xml:space="preserve">   Natural medicines    </w:t>
      </w:r>
      <w:r>
        <w:t xml:space="preserve">   Photosynthesis    </w:t>
      </w:r>
      <w:r>
        <w:t xml:space="preserve">   Canopy    </w:t>
      </w:r>
      <w:r>
        <w:t xml:space="preserve">   Temperate    </w:t>
      </w:r>
      <w:r>
        <w:t xml:space="preserve">   Amazon    </w:t>
      </w:r>
      <w:r>
        <w:t xml:space="preserve">   Rainforests    </w:t>
      </w:r>
      <w:r>
        <w:t xml:space="preserve">   Equator    </w:t>
      </w:r>
      <w:r>
        <w:t xml:space="preserve">   Antarctica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Rainforests</dc:title>
  <dcterms:created xsi:type="dcterms:W3CDTF">2021-10-11T15:12:47Z</dcterms:created>
  <dcterms:modified xsi:type="dcterms:W3CDTF">2021-10-11T15:12:47Z</dcterms:modified>
</cp:coreProperties>
</file>