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Ramadan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PRACTICE    </w:t>
      </w:r>
      <w:r>
        <w:t xml:space="preserve">   GOALS    </w:t>
      </w:r>
      <w:r>
        <w:t xml:space="preserve">   MONTHS    </w:t>
      </w:r>
      <w:r>
        <w:t xml:space="preserve">   ALLAH    </w:t>
      </w:r>
      <w:r>
        <w:t xml:space="preserve">   QIYAM    </w:t>
      </w:r>
      <w:r>
        <w:t xml:space="preserve">   MASJID    </w:t>
      </w:r>
      <w:r>
        <w:t xml:space="preserve">   HOLY    </w:t>
      </w:r>
      <w:r>
        <w:t xml:space="preserve">   TARAWEEH    </w:t>
      </w:r>
      <w:r>
        <w:t xml:space="preserve">   FASTING    </w:t>
      </w:r>
      <w:r>
        <w:t xml:space="preserve">   ZIKR    </w:t>
      </w:r>
      <w:r>
        <w:t xml:space="preserve">   QURAN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</dc:title>
  <dcterms:created xsi:type="dcterms:W3CDTF">2021-10-11T15:11:57Z</dcterms:created>
  <dcterms:modified xsi:type="dcterms:W3CDTF">2021-10-11T15:11:57Z</dcterms:modified>
</cp:coreProperties>
</file>