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Ratio, Direct Proportion and 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Threequarters    </w:t>
      </w:r>
      <w:r>
        <w:t xml:space="preserve">   FiveSixths    </w:t>
      </w:r>
      <w:r>
        <w:t xml:space="preserve">   Heavy    </w:t>
      </w:r>
      <w:r>
        <w:t xml:space="preserve">   Bottom    </w:t>
      </w:r>
      <w:r>
        <w:t xml:space="preserve">   Top    </w:t>
      </w:r>
      <w:r>
        <w:t xml:space="preserve">   Fifth    </w:t>
      </w:r>
      <w:r>
        <w:t xml:space="preserve">   Third    </w:t>
      </w:r>
      <w:r>
        <w:t xml:space="preserve">   Fraction    </w:t>
      </w:r>
      <w:r>
        <w:t xml:space="preserve">   Numerator    </w:t>
      </w:r>
      <w:r>
        <w:t xml:space="preserve">   Equal    </w:t>
      </w:r>
      <w:r>
        <w:t xml:space="preserve">   Denominator    </w:t>
      </w:r>
      <w:r>
        <w:t xml:space="preserve">   Halves    </w:t>
      </w:r>
      <w:r>
        <w:t xml:space="preserve">   Quarter    </w:t>
      </w:r>
      <w:r>
        <w:t xml:space="preserve">   Whole    </w:t>
      </w:r>
      <w:r>
        <w:t xml:space="preserve">   Half    </w:t>
      </w:r>
      <w:r>
        <w:t xml:space="preserve">   Compare    </w:t>
      </w:r>
      <w:r>
        <w:t xml:space="preserve">   Parts    </w:t>
      </w:r>
      <w:r>
        <w:t xml:space="preserve">   Simplify    </w:t>
      </w:r>
      <w:r>
        <w:t xml:space="preserve">   Proportion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Ratio, Direct Proportion and Fractions </dc:title>
  <dcterms:created xsi:type="dcterms:W3CDTF">2021-10-11T15:13:37Z</dcterms:created>
  <dcterms:modified xsi:type="dcterms:W3CDTF">2021-10-11T15:13:37Z</dcterms:modified>
</cp:coreProperties>
</file>