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Ratios &amp; Rates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best buy    </w:t>
      </w:r>
      <w:r>
        <w:t xml:space="preserve">   constant speed    </w:t>
      </w:r>
      <w:r>
        <w:t xml:space="preserve">   decimal    </w:t>
      </w:r>
      <w:r>
        <w:t xml:space="preserve">   decrease    </w:t>
      </w:r>
      <w:r>
        <w:t xml:space="preserve">   equation    </w:t>
      </w:r>
      <w:r>
        <w:t xml:space="preserve">   equivalent    </w:t>
      </w:r>
      <w:r>
        <w:t xml:space="preserve">   expression    </w:t>
      </w:r>
      <w:r>
        <w:t xml:space="preserve">   fraction    </w:t>
      </w:r>
      <w:r>
        <w:t xml:space="preserve">   hundred    </w:t>
      </w:r>
      <w:r>
        <w:t xml:space="preserve">   increase    </w:t>
      </w:r>
      <w:r>
        <w:t xml:space="preserve">   number line    </w:t>
      </w:r>
      <w:r>
        <w:t xml:space="preserve">   per    </w:t>
      </w:r>
      <w:r>
        <w:t xml:space="preserve">   percent    </w:t>
      </w:r>
      <w:r>
        <w:t xml:space="preserve">   proportions    </w:t>
      </w:r>
      <w:r>
        <w:t xml:space="preserve">   ratio    </w:t>
      </w:r>
      <w:r>
        <w:t xml:space="preserve">   scale factor    </w:t>
      </w:r>
      <w:r>
        <w:t xml:space="preserve">   table    </w:t>
      </w:r>
      <w:r>
        <w:t xml:space="preserve">   tape diagram    </w:t>
      </w:r>
      <w:r>
        <w:t xml:space="preserve">   unit price    </w:t>
      </w:r>
      <w:r>
        <w:t xml:space="preserve">   unit 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Ratios &amp; Rates </dc:title>
  <dcterms:created xsi:type="dcterms:W3CDTF">2021-10-11T15:15:09Z</dcterms:created>
  <dcterms:modified xsi:type="dcterms:W3CDTF">2021-10-11T15:15:09Z</dcterms:modified>
</cp:coreProperties>
</file>