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Literature 1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verse    </w:t>
      </w:r>
      <w:r>
        <w:t xml:space="preserve">   stanza    </w:t>
      </w:r>
      <w:r>
        <w:t xml:space="preserve">   sonnet    </w:t>
      </w:r>
      <w:r>
        <w:t xml:space="preserve">   soliloquy    </w:t>
      </w:r>
      <w:r>
        <w:t xml:space="preserve">   scene    </w:t>
      </w:r>
      <w:r>
        <w:t xml:space="preserve">   prose    </w:t>
      </w:r>
      <w:r>
        <w:t xml:space="preserve">   poetry    </w:t>
      </w:r>
      <w:r>
        <w:t xml:space="preserve">   myth    </w:t>
      </w:r>
      <w:r>
        <w:t xml:space="preserve">   drama    </w:t>
      </w:r>
      <w:r>
        <w:t xml:space="preserve">   allegory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Literature 1 Vocab Word Search</dc:title>
  <dcterms:created xsi:type="dcterms:W3CDTF">2021-10-11T15:15:38Z</dcterms:created>
  <dcterms:modified xsi:type="dcterms:W3CDTF">2021-10-11T15:15:38Z</dcterms:modified>
</cp:coreProperties>
</file>