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Reading and phonics: 'ow'.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a vase.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Lions do this to catch prey.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get milk from her.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Water does this.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e i o u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a vase.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It hunts mice at night.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wear it over pajamas.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 rest my head on 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dry myself with one.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Shines at night.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High building.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Present tense of threw.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Made from snow.</w:t>
            </w:r>
          </w:p>
        </w:tc>
      </w:tr>
    </w:tbl>
    <w:p>
      <w:pPr>
        <w:pStyle w:val="WordBankSmall"/>
      </w:pPr>
      <w:r>
        <w:t xml:space="preserve">   tower    </w:t>
      </w:r>
      <w:r>
        <w:t xml:space="preserve">   pillow    </w:t>
      </w:r>
      <w:r>
        <w:t xml:space="preserve">   cow    </w:t>
      </w:r>
      <w:r>
        <w:t xml:space="preserve">   owl     </w:t>
      </w:r>
      <w:r>
        <w:t xml:space="preserve">   towel    </w:t>
      </w:r>
      <w:r>
        <w:t xml:space="preserve">   gown    </w:t>
      </w:r>
      <w:r>
        <w:t xml:space="preserve">   throw    </w:t>
      </w:r>
      <w:r>
        <w:t xml:space="preserve">   vowels    </w:t>
      </w:r>
      <w:r>
        <w:t xml:space="preserve">   glows    </w:t>
      </w:r>
      <w:r>
        <w:t xml:space="preserve">   prowl    </w:t>
      </w:r>
      <w:r>
        <w:t xml:space="preserve">   flowers    </w:t>
      </w:r>
      <w:r>
        <w:t xml:space="preserve">   flowers    </w:t>
      </w:r>
      <w:r>
        <w:t xml:space="preserve">   flow    </w:t>
      </w:r>
      <w:r>
        <w:t xml:space="preserve">   snowman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Reading and phonics: 'ow'.</dc:title>
  <dcterms:created xsi:type="dcterms:W3CDTF">2021-10-11T15:16:59Z</dcterms:created>
  <dcterms:modified xsi:type="dcterms:W3CDTF">2021-10-11T15:16:59Z</dcterms:modified>
</cp:coreProperties>
</file>