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Reading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Medium"/>
      </w:pPr>
      <w:r>
        <w:t xml:space="preserve">   at    </w:t>
      </w:r>
      <w:r>
        <w:t xml:space="preserve">   me    </w:t>
      </w:r>
      <w:r>
        <w:t xml:space="preserve">   you    </w:t>
      </w:r>
      <w:r>
        <w:t xml:space="preserve">   it    </w:t>
      </w:r>
      <w:r>
        <w:t xml:space="preserve">   for    </w:t>
      </w:r>
      <w:r>
        <w:t xml:space="preserve">   in    </w:t>
      </w:r>
      <w:r>
        <w:t xml:space="preserve">   A    </w:t>
      </w:r>
      <w:r>
        <w:t xml:space="preserve">   I    </w:t>
      </w:r>
      <w:r>
        <w:t xml:space="preserve">   is    </w:t>
      </w:r>
      <w:r>
        <w:t xml:space="preserve">   and    </w:t>
      </w:r>
      <w:r>
        <w:t xml:space="preserve">   the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words</dc:title>
  <dcterms:created xsi:type="dcterms:W3CDTF">2021-10-11T15:16:05Z</dcterms:created>
  <dcterms:modified xsi:type="dcterms:W3CDTF">2021-10-11T15:16:05Z</dcterms:modified>
</cp:coreProperties>
</file>