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Recap on Life of Mohammad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word of god    </w:t>
      </w:r>
      <w:r>
        <w:t xml:space="preserve">   medina    </w:t>
      </w:r>
      <w:r>
        <w:t xml:space="preserve">   mosque    </w:t>
      </w:r>
      <w:r>
        <w:t xml:space="preserve">   ghetto    </w:t>
      </w:r>
      <w:r>
        <w:t xml:space="preserve">   cave    </w:t>
      </w:r>
      <w:r>
        <w:t xml:space="preserve">   Mecca    </w:t>
      </w:r>
      <w:r>
        <w:t xml:space="preserve">   Mohammad    </w:t>
      </w:r>
      <w:r>
        <w:t xml:space="preserve">   Allah    </w:t>
      </w:r>
      <w:r>
        <w:t xml:space="preserve">   Muslims    </w:t>
      </w:r>
      <w:r>
        <w:t xml:space="preserve">   Religion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on Life of Mohammad</dc:title>
  <dcterms:created xsi:type="dcterms:W3CDTF">2021-10-11T15:17:16Z</dcterms:created>
  <dcterms:modified xsi:type="dcterms:W3CDTF">2021-10-11T15:17:16Z</dcterms:modified>
</cp:coreProperties>
</file>