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Recessions and Fiscal Policy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RECESSION    </w:t>
      </w:r>
      <w:r>
        <w:t xml:space="preserve">   STABILITY    </w:t>
      </w:r>
      <w:r>
        <w:t xml:space="preserve">   TAXATION    </w:t>
      </w:r>
      <w:r>
        <w:t xml:space="preserve">   CONTRACTIONARY    </w:t>
      </w:r>
      <w:r>
        <w:t xml:space="preserve">   EXPANSIONARY    </w:t>
      </w:r>
      <w:r>
        <w:t xml:space="preserve">   NEUTRAL    </w:t>
      </w:r>
      <w:r>
        <w:t xml:space="preserve">   GOVERNMENT    </w:t>
      </w:r>
      <w:r>
        <w:t xml:space="preserve">   NATIONALDEBT    </w:t>
      </w:r>
      <w:r>
        <w:t xml:space="preserve">   DEPRESSION    </w:t>
      </w:r>
      <w:r>
        <w:t xml:space="preserve">   INFLATION    </w:t>
      </w:r>
      <w:r>
        <w:t xml:space="preserve">   INTEREST    </w:t>
      </w:r>
      <w:r>
        <w:t xml:space="preserve">   UNEMPLOYMENT    </w:t>
      </w:r>
      <w:r>
        <w:t xml:space="preserve">   ECONOMY    </w:t>
      </w:r>
      <w:r>
        <w:t xml:space="preserve">   GDP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Recessions and Fiscal Policy Wordsearch</dc:title>
  <dcterms:created xsi:type="dcterms:W3CDTF">2021-10-11T15:17:34Z</dcterms:created>
  <dcterms:modified xsi:type="dcterms:W3CDTF">2021-10-11T15:17:34Z</dcterms:modified>
</cp:coreProperties>
</file>