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Civil Rights Act    </w:t>
      </w:r>
      <w:r>
        <w:t xml:space="preserve">   Freedmens Communities    </w:t>
      </w:r>
      <w:r>
        <w:t xml:space="preserve">   Freedmens school    </w:t>
      </w:r>
      <w:r>
        <w:t xml:space="preserve">   Scalawags    </w:t>
      </w:r>
      <w:r>
        <w:t xml:space="preserve">   Radical Republicans    </w:t>
      </w:r>
      <w:r>
        <w:t xml:space="preserve">   Lincolns Ten Percent Plan    </w:t>
      </w:r>
      <w:r>
        <w:t xml:space="preserve">   Charles Sumner    </w:t>
      </w:r>
      <w:r>
        <w:t xml:space="preserve">   Grants Whiskey Ring    </w:t>
      </w:r>
      <w:r>
        <w:t xml:space="preserve">   Ku Klux Klan    </w:t>
      </w:r>
      <w:r>
        <w:t xml:space="preserve">   Carpetbagger    </w:t>
      </w:r>
      <w:r>
        <w:t xml:space="preserve">   Amendments    </w:t>
      </w:r>
      <w:r>
        <w:t xml:space="preserve">   Black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 Word Search </dc:title>
  <dcterms:created xsi:type="dcterms:W3CDTF">2021-10-11T15:19:29Z</dcterms:created>
  <dcterms:modified xsi:type="dcterms:W3CDTF">2021-10-11T15:19:29Z</dcterms:modified>
</cp:coreProperties>
</file>