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Shoes    </w:t>
      </w:r>
      <w:r>
        <w:t xml:space="preserve">   Food    </w:t>
      </w:r>
      <w:r>
        <w:t xml:space="preserve">   Clothes    </w:t>
      </w:r>
      <w:r>
        <w:t xml:space="preserve">   Bottles    </w:t>
      </w:r>
      <w:r>
        <w:t xml:space="preserve">   Cans    </w:t>
      </w:r>
      <w:r>
        <w:t xml:space="preserve">   Paper    </w:t>
      </w:r>
      <w:r>
        <w:t xml:space="preserve">   Plastic    </w:t>
      </w:r>
      <w:r>
        <w:t xml:space="preserve">   Rubbish    </w:t>
      </w:r>
      <w:r>
        <w:t xml:space="preserve">   Conserve    </w:t>
      </w:r>
      <w:r>
        <w:t xml:space="preserve">   Bins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</dc:title>
  <dcterms:created xsi:type="dcterms:W3CDTF">2021-10-11T15:18:57Z</dcterms:created>
  <dcterms:modified xsi:type="dcterms:W3CDTF">2021-10-11T15:18:57Z</dcterms:modified>
</cp:coreProperties>
</file>