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group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return    </w:t>
      </w:r>
      <w:r>
        <w:t xml:space="preserve">   refresh    </w:t>
      </w:r>
      <w:r>
        <w:t xml:space="preserve">   decrease    </w:t>
      </w:r>
      <w:r>
        <w:t xml:space="preserve">   predict    </w:t>
      </w:r>
      <w:r>
        <w:t xml:space="preserve">   prepare    </w:t>
      </w:r>
      <w:r>
        <w:t xml:space="preserve">   before    </w:t>
      </w:r>
      <w:r>
        <w:t xml:space="preserve">   gran    </w:t>
      </w:r>
      <w:r>
        <w:t xml:space="preserve">   clothes    </w:t>
      </w:r>
      <w:r>
        <w:t xml:space="preserve">   fell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group spellings</dc:title>
  <dcterms:created xsi:type="dcterms:W3CDTF">2021-10-11T15:20:25Z</dcterms:created>
  <dcterms:modified xsi:type="dcterms:W3CDTF">2021-10-11T15:20:25Z</dcterms:modified>
</cp:coreProperties>
</file>