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 Movements (1820 - 1860s)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dedicated her life to reform or improve prisons and mental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that helped enslaved African Americans follow a network of escape routes out of the South to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abolitionist; former slave and a conductor on the underground railroad; she will save over 300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the first women's rights convention in Seneca Falls, NY in 1848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mainly changed by Dorothea Dix to improve conditions of prisons and to create schools for the mentally disabled, blind, and deaf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strongly favors doing away with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started to create public schools in America to make education available to all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leader of educational reform, he became the head of the Massachusetts Board Of Education in 1837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fought for women's suffrage and equal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former slave; abolitionist spokesman, he will publish the North Star a newspaper that shared stories of former slaves and their lives as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changes to improve something</w:t>
            </w:r>
          </w:p>
        </w:tc>
      </w:tr>
    </w:tbl>
    <w:p>
      <w:pPr>
        <w:pStyle w:val="WordBankLarge"/>
      </w:pPr>
      <w:r>
        <w:t xml:space="preserve">   Elizabeth Cady Stanton    </w:t>
      </w:r>
      <w:r>
        <w:t xml:space="preserve">   reform    </w:t>
      </w:r>
      <w:r>
        <w:t xml:space="preserve">   Harriet Tubman    </w:t>
      </w:r>
      <w:r>
        <w:t xml:space="preserve">   Dorothea Dix    </w:t>
      </w:r>
      <w:r>
        <w:t xml:space="preserve">   Frederick Douglass    </w:t>
      </w:r>
      <w:r>
        <w:t xml:space="preserve">   Horace Mann    </w:t>
      </w:r>
      <w:r>
        <w:t xml:space="preserve">   Prison Reform Movement    </w:t>
      </w:r>
      <w:r>
        <w:t xml:space="preserve">   Education Reform    </w:t>
      </w:r>
      <w:r>
        <w:t xml:space="preserve">   Abolition    </w:t>
      </w:r>
      <w:r>
        <w:t xml:space="preserve">   Underground Railroad    </w:t>
      </w:r>
      <w:r>
        <w:t xml:space="preserve">   Women's Rights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 Movements (1820 - 1860s)</dc:title>
  <dcterms:created xsi:type="dcterms:W3CDTF">2021-10-11T15:20:55Z</dcterms:created>
  <dcterms:modified xsi:type="dcterms:W3CDTF">2021-10-11T15:20:55Z</dcterms:modified>
</cp:coreProperties>
</file>